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EC" w:rsidRPr="00F318EC" w:rsidRDefault="00F318EC" w:rsidP="00F31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F318E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GDPT CẢM XÚC THẨM MỸ</w:t>
      </w:r>
    </w:p>
    <w:p w:rsidR="00F318EC" w:rsidRPr="00F318EC" w:rsidRDefault="00F318EC" w:rsidP="00F31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F318E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Tạo</w:t>
      </w:r>
      <w:proofErr w:type="spellEnd"/>
      <w:r w:rsidRPr="00F318E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F318E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hình</w:t>
      </w:r>
      <w:proofErr w:type="spellEnd"/>
      <w:r w:rsidRPr="00F318E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: </w:t>
      </w:r>
      <w:proofErr w:type="spellStart"/>
      <w:r w:rsidRPr="00F318E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Tô</w:t>
      </w:r>
      <w:proofErr w:type="spellEnd"/>
      <w:r w:rsidRPr="00F318E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F318E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màu</w:t>
      </w:r>
      <w:proofErr w:type="spellEnd"/>
      <w:r w:rsidRPr="00F318E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con </w:t>
      </w:r>
      <w:proofErr w:type="spellStart"/>
      <w:r w:rsidRPr="00F318EC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mèo</w:t>
      </w:r>
      <w:proofErr w:type="spellEnd"/>
    </w:p>
    <w:p w:rsidR="00F318EC" w:rsidRPr="00F318EC" w:rsidRDefault="00F318EC" w:rsidP="00F31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318EC" w:rsidRPr="00F318EC" w:rsidRDefault="00F318EC" w:rsidP="00F31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31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 xml:space="preserve">I. </w:t>
      </w:r>
      <w:proofErr w:type="spellStart"/>
      <w:r w:rsidRPr="00F31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>Mục</w:t>
      </w:r>
      <w:proofErr w:type="spellEnd"/>
      <w:r w:rsidRPr="00F31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>tiêu</w:t>
      </w:r>
      <w:proofErr w:type="spellEnd"/>
    </w:p>
    <w:p w:rsidR="00F318EC" w:rsidRPr="00F318EC" w:rsidRDefault="00F318EC" w:rsidP="00F31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31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fr-FR"/>
        </w:rPr>
        <w:t xml:space="preserve">1. </w:t>
      </w:r>
      <w:proofErr w:type="spellStart"/>
      <w:r w:rsidRPr="00F31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fr-FR"/>
        </w:rPr>
        <w:t>Kiến</w:t>
      </w:r>
      <w:proofErr w:type="spellEnd"/>
      <w:r w:rsidRPr="00F31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fr-FR"/>
        </w:rPr>
        <w:t>thức</w:t>
      </w:r>
      <w:proofErr w:type="spellEnd"/>
    </w:p>
    <w:p w:rsidR="00F318EC" w:rsidRPr="00F318EC" w:rsidRDefault="00F318EC" w:rsidP="00F31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-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Trẻ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biết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cầm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bút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tô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màu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con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mèo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.</w:t>
      </w:r>
    </w:p>
    <w:p w:rsidR="00F318EC" w:rsidRPr="00F318EC" w:rsidRDefault="00F318EC" w:rsidP="00F31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-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Trẻ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biết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tên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,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ích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lợi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,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đặc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điểm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và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tiếng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kêu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của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con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mèo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.</w:t>
      </w:r>
    </w:p>
    <w:p w:rsidR="00F318EC" w:rsidRPr="00F318EC" w:rsidRDefault="00F318EC" w:rsidP="00F31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31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fr-FR"/>
        </w:rPr>
        <w:t xml:space="preserve">2. </w:t>
      </w:r>
      <w:proofErr w:type="spellStart"/>
      <w:r w:rsidRPr="00F31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fr-FR"/>
        </w:rPr>
        <w:t>Kĩ</w:t>
      </w:r>
      <w:proofErr w:type="spellEnd"/>
      <w:r w:rsidRPr="00F31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val="fr-FR"/>
        </w:rPr>
        <w:t>năng</w:t>
      </w:r>
      <w:proofErr w:type="spellEnd"/>
    </w:p>
    <w:p w:rsidR="00F318EC" w:rsidRPr="00F318EC" w:rsidRDefault="00F318EC" w:rsidP="00F318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-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Rèn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cho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trẻ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cách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ngồi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,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cách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cầm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bút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khi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tô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màu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.</w:t>
      </w:r>
    </w:p>
    <w:p w:rsidR="00F318EC" w:rsidRPr="00F318EC" w:rsidRDefault="00F318EC" w:rsidP="00F31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-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/>
        </w:rPr>
        <w:t>Rèn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/>
        </w:rPr>
        <w:t>kỹ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/>
        </w:rPr>
        <w:t>năng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/>
        </w:rPr>
        <w:t>tô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/>
        </w:rPr>
        <w:t>màu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/>
        </w:rPr>
        <w:t>cẩn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/>
        </w:rPr>
        <w:t>thận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/>
        </w:rPr>
        <w:t>khéo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F318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/>
        </w:rPr>
        <w:t>léo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fr-FR"/>
        </w:rPr>
        <w:t xml:space="preserve"> .</w:t>
      </w:r>
      <w:proofErr w:type="gramEnd"/>
    </w:p>
    <w:p w:rsidR="00F318EC" w:rsidRPr="00F318EC" w:rsidRDefault="00F318EC" w:rsidP="00F318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-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Rèn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sự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khéo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léo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của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bàn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tay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,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ngón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tay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,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phát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triển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các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vận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động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tinh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cho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trẻ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.</w:t>
      </w:r>
    </w:p>
    <w:p w:rsidR="00F318EC" w:rsidRPr="00F318EC" w:rsidRDefault="00F318EC" w:rsidP="00F318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-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Rèn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khả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năng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phát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âm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cho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trẻ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khi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trả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lời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các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câu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hỏi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của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cô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.</w:t>
      </w:r>
    </w:p>
    <w:p w:rsidR="00F318EC" w:rsidRPr="00F318EC" w:rsidRDefault="00F318EC" w:rsidP="00F318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31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fr-FR"/>
        </w:rPr>
        <w:t xml:space="preserve">3. </w:t>
      </w:r>
      <w:proofErr w:type="spellStart"/>
      <w:r w:rsidRPr="00F31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fr-FR"/>
        </w:rPr>
        <w:t>Thái</w:t>
      </w:r>
      <w:proofErr w:type="spellEnd"/>
      <w:r w:rsidRPr="00F31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fr-FR"/>
        </w:rPr>
        <w:t>độ</w:t>
      </w:r>
      <w:proofErr w:type="spellEnd"/>
    </w:p>
    <w:p w:rsidR="00F318EC" w:rsidRPr="00F318EC" w:rsidRDefault="00F318EC" w:rsidP="00F318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-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Trẻ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yêu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thích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,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hứng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thú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tham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gia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hoạt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đông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cùng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cô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và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các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>bạn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.</w:t>
      </w:r>
      <w:proofErr w:type="gramEnd"/>
    </w:p>
    <w:p w:rsidR="00F318EC" w:rsidRPr="00F318EC" w:rsidRDefault="00F318EC" w:rsidP="00F31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- Gd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trẻ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biết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yêu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quý</w:t>
      </w:r>
      <w:proofErr w:type="gram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,bảo</w:t>
      </w:r>
      <w:proofErr w:type="spellEnd"/>
      <w:proofErr w:type="gram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vệ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vật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nuôi</w:t>
      </w:r>
      <w:proofErr w:type="spellEnd"/>
    </w:p>
    <w:p w:rsidR="00F318EC" w:rsidRPr="00F318EC" w:rsidRDefault="00F318EC" w:rsidP="00F31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31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 xml:space="preserve">II. </w:t>
      </w:r>
      <w:proofErr w:type="spellStart"/>
      <w:r w:rsidRPr="00F31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>Chuẩn</w:t>
      </w:r>
      <w:proofErr w:type="spellEnd"/>
      <w:r w:rsidRPr="00F31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>bị</w:t>
      </w:r>
      <w:proofErr w:type="spellEnd"/>
    </w:p>
    <w:p w:rsidR="00F318EC" w:rsidRPr="00F318EC" w:rsidRDefault="00F318EC" w:rsidP="00F31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-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Vở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tạo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hình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,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sáp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màu</w:t>
      </w:r>
      <w:proofErr w:type="spellEnd"/>
    </w:p>
    <w:p w:rsidR="00F318EC" w:rsidRPr="00F318EC" w:rsidRDefault="00F318EC" w:rsidP="00F31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-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Hộp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quà</w:t>
      </w:r>
      <w:proofErr w:type="spellEnd"/>
    </w:p>
    <w:p w:rsidR="00F318EC" w:rsidRPr="00F318EC" w:rsidRDefault="00F318EC" w:rsidP="00F31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-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Tranh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mẫu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của</w:t>
      </w:r>
      <w:proofErr w:type="spellEnd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t>cô</w:t>
      </w:r>
      <w:proofErr w:type="spellEnd"/>
    </w:p>
    <w:p w:rsidR="00F318EC" w:rsidRPr="00F318EC" w:rsidRDefault="00F318EC" w:rsidP="00F31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F31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>III.Tiến</w:t>
      </w:r>
      <w:proofErr w:type="spellEnd"/>
      <w:r w:rsidRPr="00F31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>trình</w:t>
      </w:r>
      <w:proofErr w:type="spellEnd"/>
      <w:r w:rsidRPr="00F31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>dạy</w:t>
      </w:r>
      <w:proofErr w:type="spellEnd"/>
      <w:r w:rsidRPr="00F31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 xml:space="preserve"> </w:t>
      </w:r>
      <w:proofErr w:type="spellStart"/>
      <w:r w:rsidRPr="00F31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fr-FR"/>
        </w:rPr>
        <w:t>học</w:t>
      </w:r>
      <w:proofErr w:type="spellEnd"/>
    </w:p>
    <w:p w:rsidR="00F318EC" w:rsidRPr="00F318EC" w:rsidRDefault="00F318EC" w:rsidP="00F3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8"/>
        <w:gridCol w:w="2494"/>
      </w:tblGrid>
      <w:tr w:rsidR="00F318EC" w:rsidRPr="00F318EC" w:rsidTr="00F318EC"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EC" w:rsidRPr="00F318EC" w:rsidRDefault="00F318EC" w:rsidP="00F31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EC" w:rsidRPr="00F318EC" w:rsidRDefault="00F318EC" w:rsidP="00F31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F318EC" w:rsidRPr="00F318EC" w:rsidTr="00F318EC"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1.Ổn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định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“Ai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cũng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hỏi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:</w:t>
            </w:r>
            <w:proofErr w:type="gram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  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                      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Nó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kêu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                      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Nuôi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       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                      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Nhà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nuôi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  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Giáo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dục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               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* Cho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trời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tối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trời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sáng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đưa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hộp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quà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hỏi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Trên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bàn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biết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hộp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quà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mình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mở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hộp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quà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nào.Cô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đếm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3, 2, 1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mở</w:t>
            </w:r>
            <w:proofErr w:type="spellEnd"/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2.Nội dung: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a.</w:t>
            </w:r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Hoạt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động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 </w:t>
            </w:r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1: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sát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sản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phẩm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*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đưa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bức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hỏi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nhìn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xem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bức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vẽ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này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màu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Muốn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này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đẹp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hơn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Vậy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hôm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nay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dạy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mình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màu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này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nhé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!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này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ngồi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cầm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bút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bằng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Cầm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bằng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mấy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ngón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 (</w:t>
            </w:r>
            <w:proofErr w:type="spellStart"/>
            <w:proofErr w:type="gram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proofErr w:type="gram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).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b.Hoạt</w:t>
            </w:r>
            <w:proofErr w:type="spellEnd"/>
            <w:proofErr w:type="gram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2: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Hướng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màu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*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: 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hỏi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                      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đang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                      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màu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                      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màu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                              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thật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đẹp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chọn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bút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màu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cầm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bút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bằng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3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ngón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từ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trên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xuống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dưới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từ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trái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sang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đều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đâu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hết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đấy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sao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thật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khéo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chờm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ngoài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cứ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vậy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hết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thì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dừng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Vậy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đã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xong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rồi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đấy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nhìn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xem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đẹp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muốn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màu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màu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Vậy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chọn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bút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màu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c.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3:</w:t>
            </w: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Trẻ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sát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hướng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viên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khuyến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khích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màu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cẩn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thận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chờm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ngoài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F318EC" w:rsidRPr="00F318EC" w:rsidRDefault="00F318EC" w:rsidP="00F31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đến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chưa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biết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còn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chậm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hỏi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                                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                   -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đang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?</w:t>
            </w:r>
            <w:proofErr w:type="gramEnd"/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                   -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mèo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màu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?</w:t>
            </w:r>
            <w:proofErr w:type="gramEnd"/>
          </w:p>
          <w:p w:rsidR="00F318EC" w:rsidRPr="00F318EC" w:rsidRDefault="00F318EC" w:rsidP="00F31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d. HĐ 4: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sản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phẩm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F318EC" w:rsidRPr="00F318EC" w:rsidRDefault="00F318EC" w:rsidP="00F31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giúp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mang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sp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trưng</w:t>
            </w:r>
            <w:proofErr w:type="spellEnd"/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-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thích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bức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nhất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?</w:t>
            </w:r>
            <w:proofErr w:type="gramEnd"/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             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Bức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đẹp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nhất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(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giống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nhất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)?</w:t>
            </w:r>
          </w:p>
          <w:p w:rsidR="00F318EC" w:rsidRPr="00F318EC" w:rsidRDefault="00F318EC" w:rsidP="00F31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chung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viên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khuyến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khích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khen</w:t>
            </w:r>
            <w:proofErr w:type="spellEnd"/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gram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</w:t>
            </w:r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ợ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i</w:t>
            </w:r>
            <w:proofErr w:type="spellEnd"/>
            <w:proofErr w:type="gram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F318EC" w:rsidRPr="00F318EC" w:rsidRDefault="00F318EC" w:rsidP="00F31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*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thúc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:</w:t>
            </w:r>
          </w:p>
          <w:p w:rsidR="00F318EC" w:rsidRPr="00F318EC" w:rsidRDefault="00F318EC" w:rsidP="00F31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“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proofErr w:type="gram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”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.         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mở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hộp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quà</w:t>
            </w:r>
            <w:proofErr w:type="spellEnd"/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Màu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hiện</w:t>
            </w:r>
            <w:proofErr w:type="spellEnd"/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mang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lên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trưng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bầy</w:t>
            </w:r>
            <w:proofErr w:type="spellEnd"/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tìm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chọn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318EC" w:rsidRPr="00F318EC" w:rsidRDefault="00F318EC" w:rsidP="00F3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31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</w:p>
        </w:tc>
      </w:tr>
    </w:tbl>
    <w:p w:rsidR="00124F64" w:rsidRDefault="00124F64">
      <w:bookmarkStart w:id="0" w:name="_GoBack"/>
      <w:bookmarkEnd w:id="0"/>
    </w:p>
    <w:sectPr w:rsidR="0012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EC"/>
    <w:rsid w:val="00124F64"/>
    <w:rsid w:val="00F3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1B284-104B-4FB9-AAE1-A0D1DA0C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char"/>
    <w:basedOn w:val="DefaultParagraphFont"/>
    <w:rsid w:val="00F3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2020-04-14T01:47:00Z</dcterms:created>
  <dcterms:modified xsi:type="dcterms:W3CDTF">2020-04-14T01:50:00Z</dcterms:modified>
</cp:coreProperties>
</file>