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58" w:rsidRPr="00F67B58" w:rsidRDefault="00F67B58" w:rsidP="00F67B5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</w:pPr>
      <w:r w:rsidRPr="00F67B5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LĨNH VỰC: PHÁT TRIỂN NGÔN NGỮ</w:t>
      </w:r>
    </w:p>
    <w:p w:rsidR="00F67B58" w:rsidRPr="00F67B58" w:rsidRDefault="00F67B58" w:rsidP="00F67B58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 w:rsidRPr="00F67B5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Thơ</w:t>
      </w:r>
      <w:proofErr w:type="spellEnd"/>
      <w:r w:rsidRPr="00F67B5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 </w:t>
      </w:r>
    </w:p>
    <w:p w:rsidR="00F67B58" w:rsidRPr="00F67B58" w:rsidRDefault="00F67B58" w:rsidP="00F67B58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F67B5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BÉ ƠI</w:t>
      </w:r>
    </w:p>
    <w:p w:rsidR="00F67B58" w:rsidRPr="00F67B58" w:rsidRDefault="00F67B58" w:rsidP="00F67B58">
      <w:pPr>
        <w:shd w:val="clear" w:color="auto" w:fill="FFFFFF"/>
        <w:spacing w:after="0" w:line="240" w:lineRule="auto"/>
        <w:ind w:firstLine="201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spellEnd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nhớ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tác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giả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hiểu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nội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dung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chính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cảm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nhịp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điệu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PT"/>
        </w:rPr>
        <w:t>2. Kỹ năng: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PT"/>
        </w:rPr>
        <w:t>- Trẻ đọc thơ rõ ràng, diễn cảm, không nói lắp.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PT"/>
        </w:rPr>
        <w:t>- Rèn kỹ năng nghe hiểu và trả lời được rõ ràng các câu hỏi của cô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những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điều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nên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làm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nên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làm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khi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xong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PT"/>
        </w:rPr>
        <w:t>3. Thái độ: 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PT"/>
        </w:rPr>
        <w:t>- Trẻ chú ý lắng nghe và hứng thú tích cực đọc thơ, tham gia các hoạt động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PT"/>
        </w:rPr>
        <w:t>- Biết vệ sinh thân thể của mình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bi: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Tranh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minh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hoạ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nội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dung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ảnh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trình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67B58">
        <w:rPr>
          <w:rFonts w:ascii="Arial" w:eastAsia="Times New Roman" w:hAnsi="Arial" w:cs="Arial"/>
          <w:color w:val="000000"/>
          <w:sz w:val="26"/>
          <w:szCs w:val="26"/>
        </w:rPr>
        <w:t>chiếu</w:t>
      </w:r>
      <w:proofErr w:type="spellEnd"/>
      <w:r w:rsidRPr="00F67B58"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PT"/>
        </w:rPr>
        <w:t>- Nhạc nền, vi tính.</w:t>
      </w:r>
    </w:p>
    <w:p w:rsidR="00F67B58" w:rsidRPr="00F67B58" w:rsidRDefault="00F67B58" w:rsidP="00F67B58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PT"/>
        </w:rPr>
        <w:t>- Cô và trẻ gọn gàng, thỏa mái.</w:t>
      </w:r>
    </w:p>
    <w:p w:rsidR="00F67B58" w:rsidRPr="00F67B58" w:rsidRDefault="00F67B58" w:rsidP="00F67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67B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PT"/>
        </w:rPr>
        <w:br/>
        <w:t>III. Tổ chức hoạt động</w:t>
      </w:r>
    </w:p>
    <w:p w:rsidR="00F67B58" w:rsidRPr="00F67B58" w:rsidRDefault="00F67B58" w:rsidP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3254"/>
      </w:tblGrid>
      <w:tr w:rsidR="00F67B58" w:rsidRPr="00F67B58" w:rsidTr="00F67B58">
        <w:trPr>
          <w:trHeight w:val="402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B58" w:rsidRPr="00F67B58" w:rsidRDefault="00F67B58" w:rsidP="00F6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B58" w:rsidRPr="00F67B58" w:rsidRDefault="00F67B58" w:rsidP="00F67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F67B58" w:rsidRPr="00F67B58" w:rsidTr="00F67B58">
        <w:trPr>
          <w:trHeight w:val="709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1.Hoạt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1: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Ổn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xúm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xít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quanh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giới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thiẹu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khách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chào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khách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Cô cho trẻ chơi trò chơi: Chân- tay- mặt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Cô hỏi trẻ tay đâu? Tay để làm gì? Bàn tay có bao nhiêu ngón?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Chân đâu? Chân để làm gì? Bàn chân có bao nhiêu ngón? Cô chỉ vào mặt hỏi mặt đâu? Trên mặt có những bộ phận nào? để làm gì ?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Vậy muốn cho cơ thể khoẻ mạnh thì chúng mình phải làm gì? ăn uống đủ chất, và hàng ngày phải vệ sinh sạch sẽ.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Có một bài thơ muốn nhắn nhủ với chúng mình là phải vệ sinh sạch sẽ không được nghịch bẩn.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lastRenderedPageBreak/>
              <w:t>đó là bài thơ “ Bé ơi” của tác giả Phong Thu mà hôm nay cô sẽ dạy cho các con.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Nào cô mời hãy nhẹ nhàng về tổ của mình ngồi .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2. Hoạt động 2: Bài mới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* Đọc mẫu: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Cô đọc thơ lần1: đọc diễn cảm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Cô đọc thơ lần 2: kết hợp tranh trình chiếu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* Đàm thoại, giảng giải, trích dẫn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Cô vừa đọc cho chúng mình nghe bài thơ gì? Do ai sáng tác?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+ Trong bài thơ khuyên chúng mình không nên làm gì?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+ Khi trời nắng to chúng mình phải chơi ở đâu?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+ Mỗi sáng ngủ dậy thì phải làm những   gì?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+ Chúng mình phải làm công việc gì trước khi ăn cơm?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+ Hàng ngày các con đã làm được như thế chưa?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=&gt; Cô chốt lại giáo dục trẻ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* Dạy trẻ đọc thơ diễn cảm: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Cả lớp đọc tập thể (2- 3 lần).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Từng tổ đọc thơ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Nhóm trẻ đọc thơ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Cá nhân đọc thơ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Quá trình trẻ đọc cô quan sát động viên trẻ đọc thơ to, rõ lời.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3.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3: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Hôm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nay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lớp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học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rất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ngoan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thưởng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lớp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trò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chúng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mình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thích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Trò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của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tên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giới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thiệu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cách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luật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hỏi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tên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trò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nhận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xét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ra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chơi</w:t>
            </w:r>
            <w:proofErr w:type="spellEnd"/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(Quanh cô)2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Trẻ trả lời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Trẻ trả lời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Trẻ về tổ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Vâng ạ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-Trẻ trả lời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-Trẻ trả lời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Phải chơi ở bóng mát ạ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Rửa mặt, đánh răng ạ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Rửa tay ạ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Rồi ạ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Trẻ chú ý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Trẻ đọc thơ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 </w:t>
            </w: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 </w:t>
            </w: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Trẻ chú ý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 </w:t>
            </w: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  <w:p w:rsidR="00F67B58" w:rsidRPr="00F67B58" w:rsidRDefault="00F67B58" w:rsidP="00F67B58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67B58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Trẻ chơi</w:t>
            </w:r>
          </w:p>
        </w:tc>
      </w:tr>
    </w:tbl>
    <w:p w:rsidR="00FA0DB6" w:rsidRDefault="00FA0DB6">
      <w:bookmarkStart w:id="0" w:name="_GoBack"/>
      <w:bookmarkEnd w:id="0"/>
    </w:p>
    <w:sectPr w:rsidR="00FA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8"/>
    <w:rsid w:val="00F67B58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3FEAD-9F27-4F42-9B8F-068FB21B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2020-04-01T10:27:00Z</dcterms:created>
  <dcterms:modified xsi:type="dcterms:W3CDTF">2020-04-01T10:27:00Z</dcterms:modified>
</cp:coreProperties>
</file>