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BA" w:rsidRPr="000676BA" w:rsidRDefault="000676BA" w:rsidP="000676BA">
      <w:pPr>
        <w:jc w:val="center"/>
        <w:rPr>
          <w:rFonts w:ascii="Times New Roman" w:eastAsia="Times New Roman" w:hAnsi="Times New Roman" w:cs="Times New Roman"/>
          <w:color w:val="000000" w:themeColor="text1"/>
          <w:sz w:val="44"/>
        </w:rPr>
      </w:pPr>
      <w:r w:rsidRPr="000676B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7"/>
        </w:rPr>
        <w:t>Làm bác sĩ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</w:r>
      <w:bookmarkStart w:id="0" w:name="_GoBack"/>
      <w:bookmarkEnd w:id="0"/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  Mời mẹ ngồi yên lặng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    Để “ bác sĩ” khám cho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Chắc lại đi đầu nắng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Bệnh này là bệnh ho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            Thuốc ngọt chứ  không đắng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    Phải uống với nước sôi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Nếu tiêm thì đau lắm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Mẹ lại khóc nhè thôi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Mẹ bỗng hỏi “ bác sĩ”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Sổ mũi uống thuốc gì?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“Bác sĩ” chừng hiểu ý</w:t>
      </w:r>
      <w:r w:rsidRPr="000676BA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br/>
        <w:t>  Uống sữa với bánh mỳ!</w:t>
      </w:r>
    </w:p>
    <w:p w:rsidR="000676BA" w:rsidRPr="000676BA" w:rsidRDefault="000676BA" w:rsidP="000676BA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sectPr w:rsidR="000676BA" w:rsidRPr="000676BA" w:rsidSect="005B58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BA"/>
    <w:rsid w:val="000676BA"/>
    <w:rsid w:val="005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752CEC-2AC3-3541-BC6B-76353B46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2019-03-06T15:40:00Z</dcterms:created>
  <dcterms:modified xsi:type="dcterms:W3CDTF">2019-03-06T15:40:00Z</dcterms:modified>
</cp:coreProperties>
</file>