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51" w:rsidRPr="00725451" w:rsidRDefault="00725451" w:rsidP="007254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 xml:space="preserve">HĐCCĐ: </w:t>
      </w:r>
      <w:proofErr w:type="spellStart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>Lĩnh</w:t>
      </w:r>
      <w:proofErr w:type="spellEnd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>vực</w:t>
      </w:r>
      <w:proofErr w:type="spellEnd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>phát</w:t>
      </w:r>
      <w:proofErr w:type="spellEnd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>triển</w:t>
      </w:r>
      <w:proofErr w:type="spellEnd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>thẩm</w:t>
      </w:r>
      <w:proofErr w:type="spellEnd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>mỹ</w:t>
      </w:r>
      <w:proofErr w:type="spellEnd"/>
    </w:p>
    <w:p w:rsidR="00725451" w:rsidRPr="00725451" w:rsidRDefault="00725451" w:rsidP="007254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>Tạo</w:t>
      </w:r>
      <w:proofErr w:type="spellEnd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>hình</w:t>
      </w:r>
      <w:proofErr w:type="spellEnd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>Tô</w:t>
      </w:r>
      <w:proofErr w:type="spellEnd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>màu</w:t>
      </w:r>
      <w:proofErr w:type="spellEnd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>cái</w:t>
      </w:r>
      <w:proofErr w:type="spellEnd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>ấm</w:t>
      </w:r>
      <w:proofErr w:type="spellEnd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>và</w:t>
      </w:r>
      <w:proofErr w:type="spellEnd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>cái</w:t>
      </w:r>
      <w:proofErr w:type="spellEnd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>chén</w:t>
      </w:r>
      <w:proofErr w:type="spellEnd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>để</w:t>
      </w:r>
      <w:proofErr w:type="spellEnd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>tặng</w:t>
      </w:r>
      <w:proofErr w:type="spellEnd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>ông</w:t>
      </w:r>
      <w:proofErr w:type="spellEnd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>bà</w:t>
      </w:r>
      <w:proofErr w:type="spellEnd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>pha</w:t>
      </w:r>
      <w:proofErr w:type="spellEnd"/>
      <w:proofErr w:type="gramEnd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</w:rPr>
        <w:t>trà</w:t>
      </w:r>
      <w:proofErr w:type="spellEnd"/>
    </w:p>
    <w:p w:rsidR="00725451" w:rsidRPr="00725451" w:rsidRDefault="00725451" w:rsidP="007254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725451" w:rsidRPr="00725451" w:rsidRDefault="00725451" w:rsidP="007254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Mục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đích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yêu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cầu</w:t>
      </w:r>
      <w:proofErr w:type="spellEnd"/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*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Yêu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cầu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cơ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bản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color w:val="000000"/>
          <w:sz w:val="26"/>
          <w:szCs w:val="26"/>
        </w:rPr>
        <w:t>+ </w:t>
      </w:r>
      <w:proofErr w:type="spellStart"/>
      <w:r w:rsidRPr="00725451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>Kiến</w:t>
      </w:r>
      <w:proofErr w:type="spellEnd"/>
      <w:r w:rsidRPr="00725451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>thức</w:t>
      </w:r>
      <w:proofErr w:type="spellEnd"/>
      <w:r w:rsidRPr="00725451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>:</w:t>
      </w:r>
    </w:p>
    <w:p w:rsidR="00725451" w:rsidRPr="00725451" w:rsidRDefault="00725451" w:rsidP="007254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 xml:space="preserve">                 </w:t>
      </w:r>
      <w:bookmarkStart w:id="0" w:name="_GoBack"/>
      <w:bookmarkEnd w:id="0"/>
      <w:r w:rsidRPr="00725451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> 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biết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chọn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bút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sáp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màu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vàng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tô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màu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cái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ấm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cái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chén</w:t>
      </w:r>
      <w:proofErr w:type="spellEnd"/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 xml:space="preserve">+ </w:t>
      </w:r>
      <w:proofErr w:type="spellStart"/>
      <w:r w:rsidRPr="00725451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>Kỹ</w:t>
      </w:r>
      <w:proofErr w:type="spellEnd"/>
      <w:r w:rsidRPr="00725451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725451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>:</w:t>
      </w:r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Rèn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kỹ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năng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cầm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bút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bằng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3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ngón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tay</w:t>
      </w:r>
      <w:proofErr w:type="spellEnd"/>
      <w:proofErr w:type="gram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tư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thế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ngồi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tô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không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đậm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không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bị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chờm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ra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ngoài</w:t>
      </w:r>
      <w:proofErr w:type="spellEnd"/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 xml:space="preserve">+ </w:t>
      </w:r>
      <w:proofErr w:type="spellStart"/>
      <w:r w:rsidRPr="00725451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>Thái</w:t>
      </w:r>
      <w:proofErr w:type="spellEnd"/>
      <w:r w:rsidRPr="00725451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>độ</w:t>
      </w:r>
      <w:proofErr w:type="spellEnd"/>
      <w:r w:rsidRPr="00725451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  <w:t>:</w:t>
      </w:r>
    </w:p>
    <w:p w:rsidR="00725451" w:rsidRPr="00725451" w:rsidRDefault="00725451" w:rsidP="0072545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color w:val="000000"/>
          <w:sz w:val="26"/>
          <w:szCs w:val="26"/>
        </w:rPr>
        <w:t>-</w:t>
      </w:r>
      <w:r w:rsidRPr="0072545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</w:rPr>
        <w:t>        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yêu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quí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giữ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gìn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sản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phẩm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của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mình</w:t>
      </w:r>
      <w:proofErr w:type="spellEnd"/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*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Yêu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cầu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kết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hợp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 - KPKH,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âm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nhạc</w:t>
      </w:r>
      <w:proofErr w:type="spellEnd"/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2.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Chuẩn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bị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+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Đối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với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cô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  -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Tranh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tô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mẫu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, que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chỉ</w:t>
      </w:r>
      <w:proofErr w:type="spellEnd"/>
      <w:proofErr w:type="gram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,  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Đầu</w:t>
      </w:r>
      <w:proofErr w:type="spellEnd"/>
      <w:proofErr w:type="gram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đĩa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nhạc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quả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bóng</w:t>
      </w:r>
      <w:proofErr w:type="spellEnd"/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+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Đối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với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 -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Vở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tạo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hình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bút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sáp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màu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Bàn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ghế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để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ngồi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thực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hiện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3.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Tổ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chức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hoạt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động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5400"/>
        <w:gridCol w:w="1858"/>
      </w:tblGrid>
      <w:tr w:rsidR="00725451" w:rsidRPr="00725451" w:rsidTr="00725451"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451" w:rsidRPr="00725451" w:rsidRDefault="00725451" w:rsidP="00725451">
            <w:pPr>
              <w:spacing w:after="0" w:line="240" w:lineRule="auto"/>
              <w:jc w:val="both"/>
              <w:divId w:val="1568026876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ND </w:t>
            </w: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451" w:rsidRPr="00725451" w:rsidRDefault="00725451" w:rsidP="0072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</w:tc>
      </w:tr>
      <w:tr w:rsidR="00725451" w:rsidRPr="00725451" w:rsidTr="00725451">
        <w:trPr>
          <w:trHeight w:val="1961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* </w:t>
            </w: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Ổn</w:t>
            </w:r>
            <w:proofErr w:type="spellEnd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định</w:t>
            </w:r>
            <w:proofErr w:type="spellEnd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gây</w:t>
            </w:r>
            <w:proofErr w:type="spellEnd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hứng</w:t>
            </w:r>
            <w:proofErr w:type="spellEnd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thú</w:t>
            </w:r>
            <w:proofErr w:type="spellEnd"/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1:</w:t>
            </w: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mẫu</w:t>
            </w:r>
            <w:proofErr w:type="spellEnd"/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2</w:t>
            </w:r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: </w:t>
            </w: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thực</w:t>
            </w:r>
            <w:proofErr w:type="spellEnd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hiện</w:t>
            </w:r>
            <w:proofErr w:type="spellEnd"/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3: </w:t>
            </w: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Nhận</w:t>
            </w:r>
            <w:proofErr w:type="spellEnd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xét</w:t>
            </w:r>
            <w:proofErr w:type="spellEnd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  </w:t>
            </w: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và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cùng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nhau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bài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“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Cháu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yêu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”</w:t>
            </w: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và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vừa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song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bài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hát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gì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?</w:t>
            </w: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+ </w:t>
            </w:r>
            <w:proofErr w:type="spellStart"/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Đàm</w:t>
            </w:r>
            <w:proofErr w:type="spellEnd"/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thoại</w:t>
            </w:r>
            <w:proofErr w:type="spellEnd"/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Hôm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nay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tổ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chức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một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cuộc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thi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triển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lãm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tranh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bây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giờ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hãy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cùng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làm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một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đoàn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tàu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và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đi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tham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quan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triển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lãm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cùng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nào</w:t>
            </w:r>
            <w:proofErr w:type="spellEnd"/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có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bức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tranh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gì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đây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</w:t>
            </w: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hãy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nhìn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cho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thật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kỹ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xem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cái</w:t>
            </w:r>
            <w:proofErr w:type="spellEnd"/>
            <w:proofErr w:type="gram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 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ấm</w:t>
            </w:r>
            <w:proofErr w:type="spellEnd"/>
            <w:proofErr w:type="gram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cái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chén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này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tô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màu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gì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?</w:t>
            </w: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+ </w:t>
            </w:r>
            <w:proofErr w:type="spellStart"/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Hướng</w:t>
            </w:r>
            <w:proofErr w:type="spellEnd"/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dẫn</w:t>
            </w:r>
            <w:proofErr w:type="spellEnd"/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tô</w:t>
            </w:r>
            <w:proofErr w:type="spellEnd"/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tô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mẫu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lần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1: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Không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phân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tích</w:t>
            </w:r>
            <w:proofErr w:type="spellEnd"/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vừa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tô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màu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xong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gì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đây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?</w:t>
            </w:r>
            <w:proofErr w:type="gramEnd"/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Cái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ấm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này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màu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gì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?</w:t>
            </w: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Cái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chén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màu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gì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?</w:t>
            </w: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+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làm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mẫu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lần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2: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Phân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tích</w:t>
            </w:r>
            <w:proofErr w:type="spellEnd"/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lấy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bút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sáp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màu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vàng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tô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cái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ấm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cái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chén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tô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từ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trên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xuống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dưới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tô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trùng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khít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tô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không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cho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màu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chờm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ra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ngoài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thế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là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đã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tô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được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rồi</w:t>
            </w:r>
            <w:proofErr w:type="spellEnd"/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phát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sáp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màu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và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vở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cho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* </w:t>
            </w:r>
            <w:proofErr w:type="spellStart"/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cả</w:t>
            </w:r>
            <w:proofErr w:type="spellEnd"/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lớp</w:t>
            </w:r>
            <w:proofErr w:type="spellEnd"/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thực</w:t>
            </w:r>
            <w:proofErr w:type="spellEnd"/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hiện</w:t>
            </w:r>
            <w:proofErr w:type="spellEnd"/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Trong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khi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thực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hiện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quan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sát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hướng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dẫn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vẽ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sửa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tư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thế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ngồi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và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cách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cầm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bút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cho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đặt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câu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hỏi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gợi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mở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nhằm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phát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triển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ngôn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ngữ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cho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giúp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đỡ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cháu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còn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yếu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kém</w:t>
            </w:r>
            <w:proofErr w:type="spellEnd"/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+ 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cho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trưng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bày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sản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phẩm</w:t>
            </w:r>
            <w:proofErr w:type="spellEnd"/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nhận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xét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động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viên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khen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ngợi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+ </w:t>
            </w:r>
            <w:proofErr w:type="spellStart"/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Kết</w:t>
            </w:r>
            <w:proofErr w:type="spellEnd"/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thúc</w:t>
            </w:r>
            <w:proofErr w:type="spellEnd"/>
            <w:r w:rsidRPr="00725451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Cô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và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làm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chim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mẹ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chim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và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đi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ra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Bài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cháu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yêu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bà</w:t>
            </w:r>
            <w:proofErr w:type="spellEnd"/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Cái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ấm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màu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hồng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cái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chén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màu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vàng</w:t>
            </w:r>
            <w:proofErr w:type="spellEnd"/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chú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ý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quan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sát</w:t>
            </w:r>
            <w:proofErr w:type="spellEnd"/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Cái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ấm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cái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chén</w:t>
            </w:r>
            <w:proofErr w:type="spellEnd"/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Màu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đỏ</w:t>
            </w:r>
            <w:proofErr w:type="spellEnd"/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Màu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vàng</w:t>
            </w:r>
            <w:proofErr w:type="spellEnd"/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chú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ý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quan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sát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lắng</w:t>
            </w:r>
            <w:proofErr w:type="spellEnd"/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thực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hiện</w:t>
            </w:r>
            <w:proofErr w:type="spellEnd"/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25451" w:rsidRPr="00725451" w:rsidRDefault="00725451" w:rsidP="00725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Trẻ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thực</w:t>
            </w:r>
            <w:proofErr w:type="spellEnd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545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hiện</w:t>
            </w:r>
            <w:proofErr w:type="spellEnd"/>
          </w:p>
        </w:tc>
      </w:tr>
    </w:tbl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lastRenderedPageBreak/>
        <w:t>II. 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với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đồ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hoạt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động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theo</w:t>
      </w:r>
      <w:proofErr w:type="spellEnd"/>
      <w:proofErr w:type="gram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ý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thích</w:t>
      </w:r>
      <w:proofErr w:type="spellEnd"/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Làm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sách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tranh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Xem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tranh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ảnh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về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đồ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dùng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giở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sách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truyện</w:t>
      </w:r>
      <w:proofErr w:type="spellEnd"/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III.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ngoài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trời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.VnTime" w:eastAsia="Times New Roman" w:hAnsi=".VnTime" w:cs="Arial"/>
          <w:b/>
          <w:bCs/>
          <w:color w:val="000000"/>
          <w:sz w:val="26"/>
          <w:szCs w:val="26"/>
          <w:bdr w:val="none" w:sz="0" w:space="0" w:color="auto" w:frame="1"/>
          <w:lang w:val="it-IT"/>
        </w:rPr>
        <w:t>   1.Quan</w:t>
      </w:r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it-IT"/>
        </w:rPr>
        <w:t>sá</w:t>
      </w:r>
      <w:r w:rsidRPr="00725451">
        <w:rPr>
          <w:rFonts w:ascii=".VnTime" w:eastAsia="Times New Roman" w:hAnsi=".VnTime" w:cs="Arial"/>
          <w:b/>
          <w:bCs/>
          <w:color w:val="000000"/>
          <w:sz w:val="26"/>
          <w:szCs w:val="26"/>
          <w:bdr w:val="none" w:sz="0" w:space="0" w:color="auto" w:frame="1"/>
          <w:lang w:val="it-IT"/>
        </w:rPr>
        <w:t>t cã chñ ®Þnh:</w:t>
      </w:r>
      <w:r w:rsidRPr="0072545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it-IT"/>
        </w:rPr>
        <w:t> Quan sát cái ghế</w:t>
      </w:r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it-IT"/>
        </w:rPr>
        <w:t>                  </w:t>
      </w:r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- Cho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đọc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đồng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dao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Rồng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rắn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lên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mây</w:t>
      </w:r>
      <w:proofErr w:type="spellEnd"/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                   -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Đây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là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cái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gì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>?</w:t>
      </w:r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                   -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Dùng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để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làm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gì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>?</w:t>
      </w:r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                   -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Ghế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được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làm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bằng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gì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>?</w:t>
      </w:r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725451">
        <w:rPr>
          <w:rFonts w:ascii=".VnTime" w:eastAsia="Times New Roman" w:hAnsi=".VnTime" w:cs="Arial"/>
          <w:b/>
          <w:bCs/>
          <w:color w:val="000000"/>
          <w:sz w:val="26"/>
          <w:szCs w:val="26"/>
          <w:bdr w:val="none" w:sz="0" w:space="0" w:color="auto" w:frame="1"/>
        </w:rPr>
        <w:t>2.</w:t>
      </w:r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Chơi</w:t>
      </w:r>
      <w:proofErr w:type="gram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vận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động</w:t>
      </w:r>
      <w:r w:rsidRPr="00725451">
        <w:rPr>
          <w:rFonts w:ascii=".VnTime" w:eastAsia="Times New Roman" w:hAnsi=".VnTime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725451">
        <w:rPr>
          <w:rFonts w:ascii="Arial" w:eastAsia="Times New Roman" w:hAnsi="Arial" w:cs="Arial"/>
          <w:color w:val="000000"/>
          <w:sz w:val="26"/>
          <w:szCs w:val="26"/>
        </w:rPr>
        <w:t>Cắp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cua</w:t>
      </w:r>
      <w:proofErr w:type="spellEnd"/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3.Chơi</w:t>
      </w:r>
      <w:proofErr w:type="gram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tự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do:</w:t>
      </w:r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IV.Vệ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sinh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ăn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ngủ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trưa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- 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Rèn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kỹ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năng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rửa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tay</w:t>
      </w:r>
      <w:proofErr w:type="spellEnd"/>
      <w:proofErr w:type="gram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đúng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cách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cô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động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viên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khuyến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khích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ăn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hết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suất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Tập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thói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quen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ngủ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đủ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giấc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V.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-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tập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buổi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chiều</w:t>
      </w:r>
      <w:proofErr w:type="spellEnd"/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- 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Ôn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tập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đã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học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 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Chơi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theo</w:t>
      </w:r>
      <w:proofErr w:type="spellEnd"/>
      <w:proofErr w:type="gram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ý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thích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ở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góc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bình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bầu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bé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ngoan</w:t>
      </w:r>
      <w:proofErr w:type="spellEnd"/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nghe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và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biểu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diễn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các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bài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hát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Cả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nhà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thương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nhau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chiếc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khăn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tay</w:t>
      </w:r>
      <w:proofErr w:type="spellEnd"/>
      <w:proofErr w:type="gram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lời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Nhà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của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tôi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em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búp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bê</w:t>
      </w:r>
      <w:proofErr w:type="spellEnd"/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VI.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Trả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- 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Dọn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dẹp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đồ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chơi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.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Chuẩn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bị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đồ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dùng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cá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nhân.Ra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về</w:t>
      </w:r>
      <w:proofErr w:type="spellEnd"/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*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Đánh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giá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sau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một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ngày</w:t>
      </w:r>
      <w:proofErr w:type="spellEnd"/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- 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Đạt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được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mục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tiêu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đề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ra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không</w:t>
      </w:r>
      <w:proofErr w:type="gram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?.........................................................................</w:t>
      </w:r>
      <w:proofErr w:type="gramEnd"/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Hoạt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động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thích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là</w:t>
      </w:r>
      <w:proofErr w:type="gram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:.........................................................................................</w:t>
      </w:r>
      <w:proofErr w:type="gramEnd"/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Hoạt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động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không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hứng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thú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là</w:t>
      </w:r>
      <w:proofErr w:type="gram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:........................................................................</w:t>
      </w:r>
      <w:proofErr w:type="gramEnd"/>
    </w:p>
    <w:p w:rsidR="00725451" w:rsidRPr="00725451" w:rsidRDefault="00725451" w:rsidP="007254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Trẻ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chưa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đạt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yêu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cầu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cần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hướng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dẫn</w:t>
      </w:r>
      <w:proofErr w:type="spellEnd"/>
      <w:r w:rsidRPr="007254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thêm</w:t>
      </w:r>
      <w:proofErr w:type="spellEnd"/>
      <w:proofErr w:type="gramStart"/>
      <w:r w:rsidRPr="00725451">
        <w:rPr>
          <w:rFonts w:ascii="Arial" w:eastAsia="Times New Roman" w:hAnsi="Arial" w:cs="Arial"/>
          <w:color w:val="000000"/>
          <w:sz w:val="26"/>
          <w:szCs w:val="26"/>
        </w:rPr>
        <w:t>:.........................................................</w:t>
      </w:r>
      <w:proofErr w:type="gramEnd"/>
    </w:p>
    <w:p w:rsidR="0027521D" w:rsidRDefault="00725451" w:rsidP="00725451">
      <w:r w:rsidRPr="00725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725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Trẻ</w:t>
      </w:r>
      <w:proofErr w:type="spellEnd"/>
      <w:r w:rsidRPr="00725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5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vượt</w:t>
      </w:r>
      <w:proofErr w:type="spellEnd"/>
      <w:r w:rsidRPr="00725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5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trội</w:t>
      </w:r>
      <w:proofErr w:type="spellEnd"/>
      <w:r w:rsidRPr="00725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so </w:t>
      </w:r>
      <w:proofErr w:type="spellStart"/>
      <w:r w:rsidRPr="00725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với</w:t>
      </w:r>
      <w:proofErr w:type="spellEnd"/>
      <w:r w:rsidRPr="00725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5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yêu</w:t>
      </w:r>
      <w:proofErr w:type="spellEnd"/>
      <w:r w:rsidRPr="00725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cầu</w:t>
      </w:r>
      <w:proofErr w:type="gramStart"/>
      <w:r w:rsidRPr="00725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:................................................................................</w:t>
      </w:r>
      <w:proofErr w:type="gramEnd"/>
    </w:p>
    <w:sectPr w:rsidR="00275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F5644"/>
    <w:multiLevelType w:val="hybridMultilevel"/>
    <w:tmpl w:val="79B6991C"/>
    <w:lvl w:ilvl="0" w:tplc="5AF25998">
      <w:start w:val="1"/>
      <w:numFmt w:val="bullet"/>
      <w:lvlText w:val="-"/>
      <w:lvlJc w:val="left"/>
      <w:pPr>
        <w:ind w:left="-3585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-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1"/>
    <w:rsid w:val="0027521D"/>
    <w:rsid w:val="0072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5D21B-4DED-4DDE-A064-9C186724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9365">
          <w:marLeft w:val="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2020-04-09T07:51:00Z</dcterms:created>
  <dcterms:modified xsi:type="dcterms:W3CDTF">2020-04-09T07:52:00Z</dcterms:modified>
</cp:coreProperties>
</file>